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február </w:t>
      </w:r>
      <w:r w:rsidR="00E640D6">
        <w:rPr>
          <w:b/>
        </w:rPr>
        <w:t>2</w:t>
      </w:r>
      <w:r w:rsidR="00661A51">
        <w:rPr>
          <w:b/>
        </w:rPr>
        <w:t>2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813503" w:rsidRDefault="00813503" w:rsidP="00813503">
      <w:pPr>
        <w:outlineLvl w:val="0"/>
        <w:rPr>
          <w:b/>
        </w:rPr>
      </w:pPr>
    </w:p>
    <w:p w:rsidR="0098768E" w:rsidRDefault="0098768E" w:rsidP="0098768E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353763" w:rsidRDefault="00353763" w:rsidP="00353763">
      <w:pPr>
        <w:tabs>
          <w:tab w:val="center" w:pos="1800"/>
          <w:tab w:val="center" w:pos="7560"/>
        </w:tabs>
        <w:jc w:val="center"/>
        <w:rPr>
          <w:b/>
        </w:rPr>
      </w:pPr>
      <w:r w:rsidRPr="00EA1220">
        <w:rPr>
          <w:b/>
        </w:rPr>
        <w:t xml:space="preserve">Telki község </w:t>
      </w:r>
    </w:p>
    <w:p w:rsidR="00353763" w:rsidRDefault="00353763" w:rsidP="00353763">
      <w:pPr>
        <w:tabs>
          <w:tab w:val="center" w:pos="1800"/>
          <w:tab w:val="center" w:pos="7560"/>
        </w:tabs>
        <w:jc w:val="center"/>
        <w:rPr>
          <w:b/>
        </w:rPr>
      </w:pPr>
      <w:r w:rsidRPr="00EA1220">
        <w:rPr>
          <w:b/>
        </w:rPr>
        <w:t>Képviselő-testülete</w:t>
      </w:r>
      <w:r w:rsidRPr="00EA1220">
        <w:rPr>
          <w:b/>
        </w:rPr>
        <w:br/>
      </w:r>
      <w:r>
        <w:rPr>
          <w:b/>
        </w:rPr>
        <w:t>22/</w:t>
      </w:r>
      <w:r w:rsidRPr="00EA1220">
        <w:rPr>
          <w:b/>
        </w:rPr>
        <w:t>2016. (II.</w:t>
      </w:r>
      <w:r>
        <w:rPr>
          <w:b/>
        </w:rPr>
        <w:t>22.</w:t>
      </w:r>
      <w:r w:rsidRPr="00EA1220">
        <w:rPr>
          <w:b/>
        </w:rPr>
        <w:t xml:space="preserve">) </w:t>
      </w:r>
      <w:proofErr w:type="spellStart"/>
      <w:r w:rsidRPr="00EA1220">
        <w:rPr>
          <w:b/>
        </w:rPr>
        <w:t>Öh</w:t>
      </w:r>
      <w:proofErr w:type="spellEnd"/>
      <w:r w:rsidRPr="00EA1220">
        <w:rPr>
          <w:b/>
        </w:rPr>
        <w:t>. sz. határozata</w:t>
      </w:r>
    </w:p>
    <w:p w:rsidR="00353763" w:rsidRPr="00353763" w:rsidRDefault="00353763" w:rsidP="00353763">
      <w:pPr>
        <w:pStyle w:val="Nincstrkz"/>
      </w:pPr>
    </w:p>
    <w:p w:rsidR="00353763" w:rsidRDefault="00353763" w:rsidP="00353763">
      <w:pPr>
        <w:jc w:val="center"/>
        <w:rPr>
          <w:b/>
        </w:rPr>
      </w:pPr>
      <w:r w:rsidRPr="00EA1220">
        <w:rPr>
          <w:b/>
        </w:rPr>
        <w:t>A Polgármester szabadságolási ütemtervének jóváhagyásáról</w:t>
      </w:r>
    </w:p>
    <w:p w:rsidR="00353763" w:rsidRPr="00EA1220" w:rsidRDefault="00353763" w:rsidP="00353763">
      <w:pPr>
        <w:jc w:val="center"/>
        <w:rPr>
          <w:b/>
        </w:rPr>
      </w:pPr>
    </w:p>
    <w:p w:rsidR="00353763" w:rsidRPr="00EA1220" w:rsidRDefault="00353763" w:rsidP="00353763">
      <w:pPr>
        <w:jc w:val="both"/>
      </w:pPr>
      <w:r w:rsidRPr="00EA1220">
        <w:t>Telki község képviselő-testületet Deltai Károly polgármester 2016. évi szabadságolási ütemtervét az alábbiak szerint fogadja el.</w:t>
      </w:r>
    </w:p>
    <w:p w:rsidR="00353763" w:rsidRPr="00EA1220" w:rsidRDefault="00353763" w:rsidP="00353763">
      <w:r w:rsidRPr="00EA1220">
        <w:t>Március 3-17</w:t>
      </w:r>
      <w:r w:rsidRPr="00EA1220">
        <w:tab/>
      </w:r>
      <w:r w:rsidRPr="00EA1220">
        <w:tab/>
        <w:t>9 nap</w:t>
      </w:r>
    </w:p>
    <w:p w:rsidR="00353763" w:rsidRPr="00EA1220" w:rsidRDefault="00353763" w:rsidP="00353763">
      <w:r w:rsidRPr="00EA1220">
        <w:t>Július 4-augusztus 5</w:t>
      </w:r>
      <w:r w:rsidRPr="00EA1220">
        <w:tab/>
        <w:t>25 nap</w:t>
      </w:r>
    </w:p>
    <w:p w:rsidR="00353763" w:rsidRPr="00EA1220" w:rsidRDefault="00353763" w:rsidP="00353763">
      <w:r w:rsidRPr="00EA1220">
        <w:t>November 30.</w:t>
      </w:r>
      <w:r w:rsidRPr="00EA1220">
        <w:tab/>
      </w:r>
      <w:r w:rsidRPr="00EA1220">
        <w:tab/>
        <w:t>1 nap</w:t>
      </w:r>
    </w:p>
    <w:p w:rsidR="00353763" w:rsidRPr="00EA1220" w:rsidRDefault="00353763" w:rsidP="00353763">
      <w:r w:rsidRPr="00EA1220">
        <w:t>December 19-30</w:t>
      </w:r>
      <w:r w:rsidRPr="00EA1220">
        <w:tab/>
        <w:t>9 nap</w:t>
      </w:r>
    </w:p>
    <w:p w:rsidR="00353763" w:rsidRPr="00EA1220" w:rsidRDefault="00353763" w:rsidP="00353763">
      <w:r w:rsidRPr="00EA1220">
        <w:rPr>
          <w:b/>
        </w:rPr>
        <w:t>Összesen:</w:t>
      </w:r>
      <w:r w:rsidRPr="00EA1220">
        <w:tab/>
      </w:r>
      <w:r w:rsidRPr="00EA1220">
        <w:tab/>
        <w:t>44 nap</w:t>
      </w:r>
    </w:p>
    <w:p w:rsidR="00353763" w:rsidRPr="00EA1220" w:rsidRDefault="00353763" w:rsidP="00353763">
      <w:pPr>
        <w:jc w:val="both"/>
      </w:pPr>
      <w:r w:rsidRPr="00EA1220">
        <w:t>A képviselő-testület felkéri az Jegyzőt, hogy a szükséges intézkedéseket tegye meg.</w:t>
      </w:r>
    </w:p>
    <w:p w:rsidR="00353763" w:rsidRPr="00EA1220" w:rsidRDefault="00353763" w:rsidP="00353763">
      <w:r w:rsidRPr="00EA1220">
        <w:t>Felelős: Jegyző</w:t>
      </w:r>
    </w:p>
    <w:p w:rsidR="00353763" w:rsidRPr="00EA1220" w:rsidRDefault="00353763" w:rsidP="00353763">
      <w:r w:rsidRPr="00EA1220">
        <w:t>Határidő: folyamatos</w:t>
      </w:r>
    </w:p>
    <w:p w:rsidR="0098768E" w:rsidRDefault="0098768E" w:rsidP="0098768E">
      <w:pPr>
        <w:rPr>
          <w:b/>
        </w:rPr>
      </w:pPr>
    </w:p>
    <w:p w:rsidR="00540A60" w:rsidRDefault="00540A60" w:rsidP="00326655">
      <w:pPr>
        <w:ind w:left="709" w:right="147" w:firstLine="709"/>
        <w:jc w:val="both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106AB0"/>
    <w:rsid w:val="00294DAC"/>
    <w:rsid w:val="002966C1"/>
    <w:rsid w:val="00324E19"/>
    <w:rsid w:val="00326655"/>
    <w:rsid w:val="00353763"/>
    <w:rsid w:val="004521A6"/>
    <w:rsid w:val="00482706"/>
    <w:rsid w:val="00540A60"/>
    <w:rsid w:val="0058371D"/>
    <w:rsid w:val="00661A51"/>
    <w:rsid w:val="00813503"/>
    <w:rsid w:val="0098768E"/>
    <w:rsid w:val="00B87326"/>
    <w:rsid w:val="00BF2E01"/>
    <w:rsid w:val="00C00E3E"/>
    <w:rsid w:val="00CE18CD"/>
    <w:rsid w:val="00D405FA"/>
    <w:rsid w:val="00E640D6"/>
    <w:rsid w:val="00E7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BED7-9D96-412E-86F2-F52319F4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dcterms:created xsi:type="dcterms:W3CDTF">2016-03-25T17:53:00Z</dcterms:created>
  <dcterms:modified xsi:type="dcterms:W3CDTF">2016-03-25T17:53:00Z</dcterms:modified>
</cp:coreProperties>
</file>